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34" w:rsidRDefault="00712AEA" w:rsidP="00712AEA">
      <w:pPr>
        <w:pStyle w:val="Title"/>
      </w:pPr>
      <w:r w:rsidRPr="00712AEA">
        <w:rPr>
          <w:rStyle w:val="Heading1Char"/>
          <w:b w:val="0"/>
          <w:bCs w:val="0"/>
          <w:color w:val="17365D" w:themeColor="text2" w:themeShade="BF"/>
          <w:sz w:val="52"/>
          <w:szCs w:val="52"/>
        </w:rPr>
        <w:t xml:space="preserve">Ceda </w:t>
      </w:r>
      <w:r w:rsidR="007F3534" w:rsidRPr="00712AEA">
        <w:rPr>
          <w:rStyle w:val="Heading1Char"/>
          <w:b w:val="0"/>
          <w:bCs w:val="0"/>
          <w:color w:val="17365D" w:themeColor="text2" w:themeShade="BF"/>
          <w:sz w:val="52"/>
          <w:szCs w:val="52"/>
        </w:rPr>
        <w:t>P</w:t>
      </w:r>
      <w:r w:rsidR="007F3534" w:rsidRPr="00712AEA">
        <w:t xml:space="preserve">ython </w:t>
      </w:r>
      <w:r>
        <w:t>B</w:t>
      </w:r>
      <w:bookmarkStart w:id="0" w:name="_GoBack"/>
      <w:bookmarkEnd w:id="0"/>
      <w:r w:rsidR="007F3534" w:rsidRPr="00712AEA">
        <w:t>indings</w:t>
      </w:r>
    </w:p>
    <w:p w:rsidR="00712AEA" w:rsidRDefault="00712AEA" w:rsidP="00712AEA">
      <w:pPr>
        <w:pStyle w:val="NoSpacing"/>
        <w:jc w:val="right"/>
      </w:pPr>
      <w:r>
        <w:t>David Barrett-Lennard</w:t>
      </w:r>
    </w:p>
    <w:p w:rsidR="00712AEA" w:rsidRPr="00712AEA" w:rsidRDefault="00712AEA" w:rsidP="00712AEA">
      <w:pPr>
        <w:pStyle w:val="NoSpacing"/>
        <w:jc w:val="right"/>
      </w:pPr>
      <w:r>
        <w:t>17 Oct 2016</w:t>
      </w:r>
    </w:p>
    <w:p w:rsidR="007F3534" w:rsidRPr="00A34015" w:rsidRDefault="007F3534" w:rsidP="007F3534">
      <w:pPr>
        <w:pStyle w:val="Heading2"/>
      </w:pPr>
      <w:r w:rsidRPr="00A34015">
        <w:t>Global functions</w:t>
      </w:r>
    </w:p>
    <w:p w:rsidR="007F3534" w:rsidRDefault="007F3534" w:rsidP="007F3534">
      <w:r>
        <w:t xml:space="preserve">Consider that the following global function has been defined in C++, and reflected using the </w:t>
      </w:r>
      <w:r>
        <w:rPr>
          <w:rFonts w:ascii="Courier New" w:hAnsi="Courier New" w:cs="Courier New"/>
          <w:noProof/>
          <w:sz w:val="20"/>
          <w:szCs w:val="20"/>
        </w:rPr>
        <w:t>$function</w:t>
      </w:r>
      <w:r>
        <w:t xml:space="preserve"> language extension</w:t>
      </w:r>
    </w:p>
    <w:p w:rsidR="007F3534" w:rsidRPr="000212F2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212F2">
        <w:rPr>
          <w:rFonts w:ascii="Courier New" w:hAnsi="Courier New" w:cs="Courier New"/>
          <w:noProof/>
          <w:color w:val="0000FF"/>
        </w:rPr>
        <w:t xml:space="preserve">    </w:t>
      </w:r>
      <w:r w:rsidRPr="000212F2">
        <w:rPr>
          <w:rFonts w:ascii="Courier New" w:hAnsi="Courier New" w:cs="Courier New"/>
          <w:noProof/>
          <w:color w:val="00B050"/>
        </w:rPr>
        <w:t>// C++ code</w:t>
      </w:r>
    </w:p>
    <w:p w:rsidR="007F3534" w:rsidRPr="000212F2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212F2">
        <w:rPr>
          <w:rFonts w:ascii="Courier New" w:hAnsi="Courier New" w:cs="Courier New"/>
          <w:noProof/>
          <w:color w:val="0000FF"/>
        </w:rPr>
        <w:t xml:space="preserve">    namespace</w:t>
      </w:r>
      <w:r w:rsidRPr="000212F2">
        <w:rPr>
          <w:rFonts w:ascii="Courier New" w:hAnsi="Courier New" w:cs="Courier New"/>
          <w:noProof/>
        </w:rPr>
        <w:t xml:space="preserve"> mymaths</w:t>
      </w:r>
    </w:p>
    <w:p w:rsidR="007F3534" w:rsidRPr="000212F2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212F2">
        <w:rPr>
          <w:rFonts w:ascii="Courier New" w:hAnsi="Courier New" w:cs="Courier New"/>
          <w:noProof/>
        </w:rPr>
        <w:t xml:space="preserve">    {</w:t>
      </w:r>
    </w:p>
    <w:p w:rsidR="007F3534" w:rsidRPr="000212F2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212F2">
        <w:rPr>
          <w:rFonts w:ascii="Courier New" w:hAnsi="Courier New" w:cs="Courier New"/>
          <w:noProof/>
        </w:rPr>
        <w:t xml:space="preserve">        $function int32 sum(int32 x, int32 y)</w:t>
      </w:r>
    </w:p>
    <w:p w:rsidR="007F3534" w:rsidRPr="000212F2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212F2">
        <w:rPr>
          <w:rFonts w:ascii="Courier New" w:hAnsi="Courier New" w:cs="Courier New"/>
          <w:noProof/>
        </w:rPr>
        <w:t xml:space="preserve">        {</w:t>
      </w:r>
    </w:p>
    <w:p w:rsidR="007F3534" w:rsidRPr="000212F2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212F2">
        <w:rPr>
          <w:rFonts w:ascii="Courier New" w:hAnsi="Courier New" w:cs="Courier New"/>
          <w:noProof/>
        </w:rPr>
        <w:t xml:space="preserve">            </w:t>
      </w:r>
      <w:r w:rsidRPr="000212F2">
        <w:rPr>
          <w:rFonts w:ascii="Courier New" w:hAnsi="Courier New" w:cs="Courier New"/>
          <w:noProof/>
          <w:color w:val="0000FF"/>
        </w:rPr>
        <w:t>return</w:t>
      </w:r>
      <w:r w:rsidRPr="000212F2">
        <w:rPr>
          <w:rFonts w:ascii="Courier New" w:hAnsi="Courier New" w:cs="Courier New"/>
          <w:noProof/>
        </w:rPr>
        <w:t xml:space="preserve"> x + y;</w:t>
      </w:r>
    </w:p>
    <w:p w:rsidR="007F3534" w:rsidRPr="000212F2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212F2">
        <w:rPr>
          <w:rFonts w:ascii="Courier New" w:hAnsi="Courier New" w:cs="Courier New"/>
          <w:noProof/>
        </w:rPr>
        <w:t xml:space="preserve">        }</w:t>
      </w:r>
    </w:p>
    <w:p w:rsidR="007F3534" w:rsidRPr="000212F2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212F2">
        <w:rPr>
          <w:rFonts w:ascii="Courier New" w:hAnsi="Courier New" w:cs="Courier New"/>
          <w:noProof/>
        </w:rPr>
        <w:t xml:space="preserve">    }</w:t>
      </w:r>
    </w:p>
    <w:p w:rsidR="007F3534" w:rsidRDefault="007F3534" w:rsidP="007F3534"/>
    <w:p w:rsidR="007F3534" w:rsidRDefault="007F3534" w:rsidP="007F3534">
      <w:r>
        <w:t>Then the C++ global function can be called directly from python like this</w:t>
      </w:r>
    </w:p>
    <w:p w:rsidR="007F3534" w:rsidRPr="000212F2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212F2">
        <w:rPr>
          <w:rFonts w:ascii="Courier New" w:hAnsi="Courier New" w:cs="Courier New"/>
          <w:noProof/>
        </w:rPr>
        <w:t xml:space="preserve">    </w:t>
      </w:r>
      <w:r w:rsidRPr="000212F2">
        <w:rPr>
          <w:rFonts w:ascii="Courier New" w:hAnsi="Courier New" w:cs="Courier New"/>
          <w:noProof/>
          <w:color w:val="00B050"/>
        </w:rPr>
        <w:t># python code</w:t>
      </w:r>
    </w:p>
    <w:p w:rsidR="007F3534" w:rsidRPr="000212F2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212F2">
        <w:rPr>
          <w:rFonts w:ascii="Courier New" w:hAnsi="Courier New" w:cs="Courier New"/>
          <w:noProof/>
        </w:rPr>
        <w:t xml:space="preserve">    print </w:t>
      </w:r>
      <w:r w:rsidRPr="000212F2">
        <w:rPr>
          <w:rFonts w:ascii="Courier New" w:hAnsi="Courier New" w:cs="Courier New"/>
          <w:noProof/>
          <w:color w:val="FF6600"/>
        </w:rPr>
        <w:t>'sum(1,2) = '</w:t>
      </w:r>
      <w:r w:rsidRPr="000212F2">
        <w:rPr>
          <w:rFonts w:ascii="Courier New" w:hAnsi="Courier New" w:cs="Courier New"/>
          <w:noProof/>
        </w:rPr>
        <w:t xml:space="preserve"> + `cns.mymaths.sum(1,2)`</w:t>
      </w:r>
    </w:p>
    <w:p w:rsidR="007F3534" w:rsidRDefault="007F3534" w:rsidP="007F3534"/>
    <w:p w:rsidR="007F3534" w:rsidRPr="00A34015" w:rsidRDefault="007F3534" w:rsidP="007F3534">
      <w:pPr>
        <w:pStyle w:val="Heading2"/>
      </w:pPr>
      <w:r>
        <w:t>Vectors</w:t>
      </w:r>
    </w:p>
    <w:p w:rsidR="007F3534" w:rsidRDefault="007F3534" w:rsidP="007F3534">
      <w:r>
        <w:t xml:space="preserve">Consider the following code that returns or takes a C++ </w:t>
      </w:r>
      <w:proofErr w:type="spellStart"/>
      <w:r>
        <w:t>x</w:t>
      </w:r>
      <w:r>
        <w:rPr>
          <w:rFonts w:ascii="Courier New" w:hAnsi="Courier New" w:cs="Courier New"/>
          <w:noProof/>
          <w:sz w:val="20"/>
          <w:szCs w:val="20"/>
        </w:rPr>
        <w:t>vector</w:t>
      </w:r>
      <w:proofErr w:type="spellEnd"/>
      <w:r>
        <w:rPr>
          <w:rFonts w:ascii="Courier New" w:hAnsi="Courier New" w:cs="Courier New"/>
          <w:noProof/>
          <w:sz w:val="20"/>
          <w:szCs w:val="20"/>
        </w:rPr>
        <w:t>&lt;int32&gt;</w:t>
      </w:r>
    </w:p>
    <w:p w:rsidR="007F3534" w:rsidRPr="00017E00" w:rsidRDefault="007F3534" w:rsidP="007F3534">
      <w:pPr>
        <w:pStyle w:val="NoSpacing"/>
        <w:rPr>
          <w:rFonts w:ascii="Courier New" w:hAnsi="Courier New" w:cs="Courier New"/>
        </w:rPr>
      </w:pPr>
      <w:r w:rsidRPr="00017E00">
        <w:rPr>
          <w:rFonts w:ascii="Courier New" w:hAnsi="Courier New" w:cs="Courier New"/>
          <w:noProof/>
        </w:rPr>
        <w:t xml:space="preserve">    </w:t>
      </w:r>
      <w:r w:rsidRPr="00017E00">
        <w:rPr>
          <w:rFonts w:ascii="Courier New" w:hAnsi="Courier New" w:cs="Courier New"/>
          <w:noProof/>
          <w:color w:val="00B050"/>
        </w:rPr>
        <w:t>// C++ code</w:t>
      </w:r>
    </w:p>
    <w:p w:rsidR="007F3534" w:rsidRPr="00017E00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17E00">
        <w:rPr>
          <w:rFonts w:ascii="Courier New" w:hAnsi="Courier New" w:cs="Courier New"/>
          <w:noProof/>
          <w:color w:val="0000FF"/>
        </w:rPr>
        <w:t xml:space="preserve">    namespace</w:t>
      </w:r>
      <w:r w:rsidRPr="00017E00">
        <w:rPr>
          <w:rFonts w:ascii="Courier New" w:hAnsi="Courier New" w:cs="Courier New"/>
          <w:noProof/>
        </w:rPr>
        <w:t xml:space="preserve"> myvector</w:t>
      </w:r>
    </w:p>
    <w:p w:rsidR="007F3534" w:rsidRPr="00017E00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17E00">
        <w:rPr>
          <w:rFonts w:ascii="Courier New" w:hAnsi="Courier New" w:cs="Courier New"/>
          <w:noProof/>
        </w:rPr>
        <w:t xml:space="preserve">    {</w:t>
      </w:r>
    </w:p>
    <w:p w:rsidR="007F3534" w:rsidRPr="00017E00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17E00">
        <w:rPr>
          <w:rFonts w:ascii="Courier New" w:hAnsi="Courier New" w:cs="Courier New"/>
          <w:noProof/>
        </w:rPr>
        <w:t xml:space="preserve">        $function </w:t>
      </w:r>
      <w:r>
        <w:rPr>
          <w:rFonts w:ascii="Courier New" w:hAnsi="Courier New" w:cs="Courier New"/>
          <w:noProof/>
        </w:rPr>
        <w:t>x</w:t>
      </w:r>
      <w:r w:rsidRPr="00017E00">
        <w:rPr>
          <w:rFonts w:ascii="Courier New" w:hAnsi="Courier New" w:cs="Courier New"/>
          <w:noProof/>
        </w:rPr>
        <w:t>vector&lt;int32&gt; Create()</w:t>
      </w:r>
    </w:p>
    <w:p w:rsidR="007F3534" w:rsidRPr="00017E00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17E00">
        <w:rPr>
          <w:rFonts w:ascii="Courier New" w:hAnsi="Courier New" w:cs="Courier New"/>
          <w:noProof/>
        </w:rPr>
        <w:t xml:space="preserve">        {</w:t>
      </w:r>
    </w:p>
    <w:p w:rsidR="007F3534" w:rsidRPr="00017E00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17E00">
        <w:rPr>
          <w:rFonts w:ascii="Courier New" w:hAnsi="Courier New" w:cs="Courier New"/>
          <w:noProof/>
          <w:color w:val="0000FF"/>
        </w:rPr>
        <w:t xml:space="preserve">            return</w:t>
      </w:r>
      <w:r w:rsidRPr="00017E00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x</w:t>
      </w:r>
      <w:r w:rsidRPr="00017E00">
        <w:rPr>
          <w:rFonts w:ascii="Courier New" w:hAnsi="Courier New" w:cs="Courier New"/>
          <w:noProof/>
        </w:rPr>
        <w:t>vector&lt;int32&gt;();</w:t>
      </w:r>
    </w:p>
    <w:p w:rsidR="007F3534" w:rsidRPr="00017E00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17E00">
        <w:rPr>
          <w:rFonts w:ascii="Courier New" w:hAnsi="Courier New" w:cs="Courier New"/>
          <w:noProof/>
        </w:rPr>
        <w:t xml:space="preserve">        }</w:t>
      </w:r>
    </w:p>
    <w:p w:rsidR="007F3534" w:rsidRPr="00017E00" w:rsidRDefault="007F3534" w:rsidP="007F3534">
      <w:pPr>
        <w:pStyle w:val="NoSpacing"/>
        <w:rPr>
          <w:rFonts w:ascii="Courier New" w:hAnsi="Courier New" w:cs="Courier New"/>
          <w:noProof/>
        </w:rPr>
      </w:pPr>
    </w:p>
    <w:p w:rsidR="007F3534" w:rsidRPr="00017E00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17E00">
        <w:rPr>
          <w:rFonts w:ascii="Courier New" w:hAnsi="Courier New" w:cs="Courier New"/>
          <w:noProof/>
        </w:rPr>
        <w:t xml:space="preserve">        $function </w:t>
      </w:r>
      <w:r w:rsidRPr="00017E00">
        <w:rPr>
          <w:rFonts w:ascii="Courier New" w:hAnsi="Courier New" w:cs="Courier New"/>
          <w:noProof/>
          <w:color w:val="0000FF"/>
        </w:rPr>
        <w:t>void</w:t>
      </w:r>
      <w:r w:rsidRPr="00017E00">
        <w:rPr>
          <w:rFonts w:ascii="Courier New" w:hAnsi="Courier New" w:cs="Courier New"/>
          <w:noProof/>
        </w:rPr>
        <w:t xml:space="preserve"> Print(</w:t>
      </w:r>
      <w:r w:rsidRPr="00017E00">
        <w:rPr>
          <w:rFonts w:ascii="Courier New" w:hAnsi="Courier New" w:cs="Courier New"/>
          <w:noProof/>
          <w:color w:val="0000FF"/>
        </w:rPr>
        <w:t>const</w:t>
      </w:r>
      <w:r w:rsidRPr="00017E00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x</w:t>
      </w:r>
      <w:r w:rsidRPr="00017E00">
        <w:rPr>
          <w:rFonts w:ascii="Courier New" w:hAnsi="Courier New" w:cs="Courier New"/>
          <w:noProof/>
        </w:rPr>
        <w:t>vector&lt;int32&gt;&amp; L)</w:t>
      </w:r>
    </w:p>
    <w:p w:rsidR="007F3534" w:rsidRPr="00017E00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17E00">
        <w:rPr>
          <w:rFonts w:ascii="Courier New" w:hAnsi="Courier New" w:cs="Courier New"/>
          <w:noProof/>
        </w:rPr>
        <w:t xml:space="preserve">        {</w:t>
      </w:r>
    </w:p>
    <w:p w:rsidR="007F3534" w:rsidRPr="00017E00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17E00">
        <w:rPr>
          <w:rFonts w:ascii="Courier New" w:hAnsi="Courier New" w:cs="Courier New"/>
          <w:noProof/>
        </w:rPr>
        <w:t xml:space="preserve">            std::cout &lt;&lt; L;</w:t>
      </w:r>
    </w:p>
    <w:p w:rsidR="007F3534" w:rsidRPr="00017E00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17E00">
        <w:rPr>
          <w:rFonts w:ascii="Courier New" w:hAnsi="Courier New" w:cs="Courier New"/>
          <w:noProof/>
        </w:rPr>
        <w:t xml:space="preserve">        }</w:t>
      </w:r>
    </w:p>
    <w:p w:rsidR="007F3534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17E00">
        <w:rPr>
          <w:rFonts w:ascii="Courier New" w:hAnsi="Courier New" w:cs="Courier New"/>
          <w:noProof/>
        </w:rPr>
        <w:t xml:space="preserve">    }</w:t>
      </w:r>
    </w:p>
    <w:p w:rsidR="007F3534" w:rsidRDefault="007F3534" w:rsidP="007F3534">
      <w:pPr>
        <w:pStyle w:val="NoSpacing"/>
        <w:rPr>
          <w:rFonts w:ascii="Courier New" w:hAnsi="Courier New" w:cs="Courier New"/>
          <w:noProof/>
          <w:sz w:val="20"/>
          <w:szCs w:val="20"/>
        </w:rPr>
      </w:pPr>
    </w:p>
    <w:p w:rsidR="007F3534" w:rsidRDefault="007F3534" w:rsidP="007F3534">
      <w:r>
        <w:t xml:space="preserve">A C++ vector can be wrapped in a Python object, supporting all the usual Python methods such as </w:t>
      </w:r>
      <w:proofErr w:type="gramStart"/>
      <w:r w:rsidRPr="0043473E">
        <w:rPr>
          <w:rFonts w:ascii="Courier New" w:hAnsi="Courier New" w:cs="Courier New"/>
          <w:sz w:val="20"/>
          <w:szCs w:val="20"/>
        </w:rPr>
        <w:t>append(</w:t>
      </w:r>
      <w:proofErr w:type="gramEnd"/>
      <w:r w:rsidRPr="0043473E">
        <w:rPr>
          <w:rFonts w:ascii="Courier New" w:hAnsi="Courier New" w:cs="Courier New"/>
          <w:sz w:val="20"/>
          <w:szCs w:val="20"/>
        </w:rPr>
        <w:t>), extend(), insert(), remove(), pop(), index(), count(), sort() and reverse()</w:t>
      </w:r>
      <w:r>
        <w:t xml:space="preserve">.  Also the functions </w:t>
      </w:r>
      <w:proofErr w:type="spellStart"/>
      <w:proofErr w:type="gramStart"/>
      <w:r w:rsidRPr="0043473E">
        <w:rPr>
          <w:rFonts w:ascii="Courier New" w:hAnsi="Courier New" w:cs="Courier New"/>
          <w:sz w:val="20"/>
          <w:szCs w:val="20"/>
        </w:rPr>
        <w:t>len</w:t>
      </w:r>
      <w:proofErr w:type="spellEnd"/>
      <w:r w:rsidRPr="0043473E">
        <w:rPr>
          <w:rFonts w:ascii="Courier New" w:hAnsi="Courier New" w:cs="Courier New"/>
          <w:sz w:val="20"/>
          <w:szCs w:val="20"/>
        </w:rPr>
        <w:t>(</w:t>
      </w:r>
      <w:proofErr w:type="gramEnd"/>
      <w:r w:rsidRPr="0043473E">
        <w:rPr>
          <w:rFonts w:ascii="Courier New" w:hAnsi="Courier New" w:cs="Courier New"/>
          <w:sz w:val="20"/>
          <w:szCs w:val="20"/>
        </w:rPr>
        <w:t>), min(), max()</w:t>
      </w:r>
      <w:r>
        <w:t xml:space="preserve"> are supported as well as + for concatenation.  For example</w:t>
      </w:r>
    </w:p>
    <w:p w:rsidR="007F3534" w:rsidRPr="00017E00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17E00">
        <w:rPr>
          <w:rFonts w:ascii="Courier New" w:hAnsi="Courier New" w:cs="Courier New"/>
          <w:noProof/>
        </w:rPr>
        <w:t xml:space="preserve">    </w:t>
      </w:r>
      <w:r w:rsidRPr="00017E00">
        <w:rPr>
          <w:rFonts w:ascii="Courier New" w:hAnsi="Courier New" w:cs="Courier New"/>
          <w:noProof/>
          <w:color w:val="00B050"/>
        </w:rPr>
        <w:t># python code</w:t>
      </w:r>
    </w:p>
    <w:p w:rsidR="007F3534" w:rsidRPr="00017E00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17E00">
        <w:rPr>
          <w:rFonts w:ascii="Courier New" w:hAnsi="Courier New" w:cs="Courier New"/>
          <w:noProof/>
        </w:rPr>
        <w:t xml:space="preserve">    L = cns.myvector.Create()</w:t>
      </w:r>
    </w:p>
    <w:p w:rsidR="007F3534" w:rsidRPr="00017E00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017E00">
        <w:rPr>
          <w:rFonts w:ascii="Courier New" w:hAnsi="Courier New" w:cs="Courier New"/>
          <w:noProof/>
        </w:rPr>
        <w:t xml:space="preserve">    cns.myvector.Print(L + [1,2,3])</w:t>
      </w:r>
    </w:p>
    <w:p w:rsidR="007F3534" w:rsidRDefault="007F3534" w:rsidP="007F3534"/>
    <w:p w:rsidR="007F3534" w:rsidRDefault="007F3534" w:rsidP="007F3534">
      <w:r>
        <w:lastRenderedPageBreak/>
        <w:t xml:space="preserve">In addition </w:t>
      </w:r>
      <w:r>
        <w:rPr>
          <w:rFonts w:ascii="Courier New" w:hAnsi="Courier New" w:cs="Courier New"/>
          <w:noProof/>
          <w:sz w:val="20"/>
          <w:szCs w:val="20"/>
        </w:rPr>
        <w:t>L[i]</w:t>
      </w:r>
      <w:r>
        <w:t xml:space="preserve"> provides read and write access to the </w:t>
      </w:r>
      <w:proofErr w:type="spellStart"/>
      <w:r>
        <w:t>i</w:t>
      </w:r>
      <w:r w:rsidRPr="0043473E">
        <w:rPr>
          <w:vertAlign w:val="superscript"/>
        </w:rPr>
        <w:t>th</w:t>
      </w:r>
      <w:proofErr w:type="spellEnd"/>
      <w:r>
        <w:t xml:space="preserve"> element</w:t>
      </w:r>
      <w:proofErr w:type="gramStart"/>
      <w:r>
        <w:t>,  and</w:t>
      </w:r>
      <w:proofErr w:type="gramEnd"/>
      <w: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L[i:j]</w:t>
      </w:r>
      <w:r>
        <w:t xml:space="preserve"> provides access to the slice from </w:t>
      </w:r>
      <w:proofErr w:type="spellStart"/>
      <w:r>
        <w:t>i</w:t>
      </w:r>
      <w:proofErr w:type="spellEnd"/>
      <w:r>
        <w:t xml:space="preserve"> up to but not including j.   It is even possible to assign a slice or use the '</w:t>
      </w:r>
      <w:r w:rsidRPr="00D054AF">
        <w:rPr>
          <w:rFonts w:ascii="Courier New" w:hAnsi="Courier New" w:cs="Courier New"/>
          <w:sz w:val="20"/>
          <w:szCs w:val="20"/>
        </w:rPr>
        <w:t>del</w:t>
      </w:r>
      <w:r>
        <w:t>' operator on a slice.</w:t>
      </w:r>
    </w:p>
    <w:p w:rsidR="007F3534" w:rsidRPr="00E70802" w:rsidRDefault="007F3534" w:rsidP="007F3534">
      <w:pPr>
        <w:pStyle w:val="Heading2"/>
      </w:pPr>
      <w:r>
        <w:t>C</w:t>
      </w:r>
      <w:r w:rsidRPr="00E70802">
        <w:t>lasses/</w:t>
      </w:r>
      <w:proofErr w:type="spellStart"/>
      <w:r w:rsidRPr="00E70802">
        <w:t>structs</w:t>
      </w:r>
      <w:proofErr w:type="spellEnd"/>
    </w:p>
    <w:p w:rsidR="007F3534" w:rsidRDefault="007F3534" w:rsidP="007F3534">
      <w:r>
        <w:t xml:space="preserve">The following example declares a simple reflected C++ </w:t>
      </w:r>
      <w:proofErr w:type="spellStart"/>
      <w:r>
        <w:t>struct</w:t>
      </w:r>
      <w:proofErr w:type="spellEnd"/>
      <w:r>
        <w:t xml:space="preserve"> with a reflected member variable.  Note that the global function </w:t>
      </w:r>
      <w:r>
        <w:rPr>
          <w:rFonts w:ascii="Courier New" w:hAnsi="Courier New" w:cs="Courier New"/>
          <w:noProof/>
          <w:sz w:val="20"/>
          <w:szCs w:val="20"/>
        </w:rPr>
        <w:t>CreateX()</w:t>
      </w:r>
      <w:r>
        <w:t xml:space="preserve"> returns an </w:t>
      </w:r>
      <w:r>
        <w:rPr>
          <w:rFonts w:ascii="Courier New" w:hAnsi="Courier New" w:cs="Courier New"/>
          <w:noProof/>
          <w:sz w:val="20"/>
          <w:szCs w:val="20"/>
        </w:rPr>
        <w:t>X</w:t>
      </w:r>
      <w:r>
        <w:t xml:space="preserve"> by value.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color w:val="00B050"/>
        </w:rPr>
      </w:pPr>
      <w:r w:rsidRPr="00B017B5">
        <w:rPr>
          <w:rFonts w:ascii="Courier New" w:hAnsi="Courier New" w:cs="Courier New"/>
          <w:noProof/>
        </w:rPr>
        <w:t xml:space="preserve">    </w:t>
      </w:r>
      <w:r w:rsidRPr="00B017B5">
        <w:rPr>
          <w:rFonts w:ascii="Courier New" w:hAnsi="Courier New" w:cs="Courier New"/>
          <w:noProof/>
          <w:color w:val="00B050"/>
        </w:rPr>
        <w:t>// C++ code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  <w:color w:val="0000FF"/>
        </w:rPr>
        <w:t xml:space="preserve">    namespace</w:t>
      </w:r>
      <w:r w:rsidRPr="00B017B5">
        <w:rPr>
          <w:rFonts w:ascii="Courier New" w:hAnsi="Courier New" w:cs="Courier New"/>
          <w:noProof/>
        </w:rPr>
        <w:t xml:space="preserve"> myclass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{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    $struct X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    {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        $void Set(int v) { a = v; }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        $int32 a;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    };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    $function X CreateX()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    {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        </w:t>
      </w:r>
      <w:r w:rsidRPr="00B017B5">
        <w:rPr>
          <w:rFonts w:ascii="Courier New" w:hAnsi="Courier New" w:cs="Courier New"/>
          <w:noProof/>
          <w:color w:val="0000FF"/>
        </w:rPr>
        <w:t>return</w:t>
      </w:r>
      <w:r w:rsidRPr="00B017B5">
        <w:rPr>
          <w:rFonts w:ascii="Courier New" w:hAnsi="Courier New" w:cs="Courier New"/>
          <w:noProof/>
        </w:rPr>
        <w:t xml:space="preserve"> X();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    }</w:t>
      </w:r>
    </w:p>
    <w:p w:rsidR="007F3534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}</w:t>
      </w:r>
    </w:p>
    <w:p w:rsidR="007F3534" w:rsidRDefault="007F3534" w:rsidP="007F3534">
      <w:pPr>
        <w:pStyle w:val="NoSpacing"/>
      </w:pPr>
    </w:p>
    <w:p w:rsidR="007F3534" w:rsidRDefault="007F3534" w:rsidP="007F3534">
      <w:r>
        <w:t xml:space="preserve">The reflected C++ </w:t>
      </w:r>
      <w:proofErr w:type="spellStart"/>
      <w:r>
        <w:t>struct</w:t>
      </w:r>
      <w:proofErr w:type="spellEnd"/>
      <w:r>
        <w:t xml:space="preserve"> is wrapped in a python object allowing for read and write access to its reflected member variables and the ability to call its reflected member functions.  For example:-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</w:t>
      </w:r>
      <w:r w:rsidRPr="00B017B5">
        <w:rPr>
          <w:rFonts w:ascii="Courier New" w:hAnsi="Courier New" w:cs="Courier New"/>
          <w:noProof/>
          <w:color w:val="00B050"/>
        </w:rPr>
        <w:t># python code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x = cns.myclass.CreateX()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x.a = 100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x.Set(200)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print 'x.a = ' + `x.a`</w:t>
      </w:r>
    </w:p>
    <w:p w:rsidR="007F3534" w:rsidRPr="00E70802" w:rsidRDefault="007F3534" w:rsidP="007F3534">
      <w:pPr>
        <w:pStyle w:val="Heading2"/>
      </w:pPr>
      <w:r>
        <w:t>Interfaces</w:t>
      </w:r>
    </w:p>
    <w:p w:rsidR="007F3534" w:rsidRDefault="007F3534" w:rsidP="007F3534">
      <w:r>
        <w:t xml:space="preserve">The following example declares a simple reflected C++ </w:t>
      </w:r>
      <w:proofErr w:type="spellStart"/>
      <w:r>
        <w:t>struct</w:t>
      </w:r>
      <w:proofErr w:type="spellEnd"/>
      <w:r>
        <w:t xml:space="preserve"> that implements an interface that inherits from </w:t>
      </w:r>
      <w:r>
        <w:rPr>
          <w:rFonts w:ascii="Courier New" w:hAnsi="Courier New" w:cs="Courier New"/>
          <w:noProof/>
          <w:sz w:val="20"/>
          <w:szCs w:val="20"/>
          <w:lang w:eastAsia="en-AU"/>
        </w:rPr>
        <w:t>IObject</w:t>
      </w:r>
      <w:r>
        <w:t>.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</w:rPr>
      </w:pPr>
      <w:r w:rsidRPr="00B017B5">
        <w:rPr>
          <w:rFonts w:ascii="Courier New" w:hAnsi="Courier New" w:cs="Courier New"/>
          <w:noProof/>
        </w:rPr>
        <w:t xml:space="preserve">    </w:t>
      </w:r>
      <w:r w:rsidRPr="00B017B5">
        <w:rPr>
          <w:rFonts w:ascii="Courier New" w:hAnsi="Courier New" w:cs="Courier New"/>
          <w:noProof/>
          <w:color w:val="00B050"/>
        </w:rPr>
        <w:t>// C++ code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  <w:r w:rsidRPr="00B017B5">
        <w:rPr>
          <w:rFonts w:ascii="Courier New" w:hAnsi="Courier New" w:cs="Courier New"/>
          <w:noProof/>
          <w:lang w:eastAsia="en-AU"/>
        </w:rPr>
        <w:t xml:space="preserve">    $interface Ix : IObject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  <w:r w:rsidRPr="00B017B5">
        <w:rPr>
          <w:rFonts w:ascii="Courier New" w:hAnsi="Courier New" w:cs="Courier New"/>
          <w:noProof/>
          <w:lang w:eastAsia="en-AU"/>
        </w:rPr>
        <w:t xml:space="preserve">    {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  <w:r w:rsidRPr="00B017B5">
        <w:rPr>
          <w:rFonts w:ascii="Courier New" w:hAnsi="Courier New" w:cs="Courier New"/>
          <w:noProof/>
          <w:lang w:eastAsia="en-AU"/>
        </w:rPr>
        <w:t xml:space="preserve">        int32 Getx() </w:t>
      </w:r>
      <w:r w:rsidRPr="00B017B5">
        <w:rPr>
          <w:rFonts w:ascii="Courier New" w:hAnsi="Courier New" w:cs="Courier New"/>
          <w:noProof/>
          <w:color w:val="0000FF"/>
          <w:lang w:eastAsia="en-AU"/>
        </w:rPr>
        <w:t>const</w:t>
      </w:r>
      <w:r w:rsidRPr="00B017B5">
        <w:rPr>
          <w:rFonts w:ascii="Courier New" w:hAnsi="Courier New" w:cs="Courier New"/>
          <w:noProof/>
          <w:lang w:eastAsia="en-AU"/>
        </w:rPr>
        <w:t>;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  <w:r w:rsidRPr="00B017B5">
        <w:rPr>
          <w:rFonts w:ascii="Courier New" w:hAnsi="Courier New" w:cs="Courier New"/>
          <w:noProof/>
          <w:lang w:eastAsia="en-AU"/>
        </w:rPr>
        <w:t xml:space="preserve">        </w:t>
      </w:r>
      <w:r w:rsidRPr="00B017B5">
        <w:rPr>
          <w:rFonts w:ascii="Courier New" w:hAnsi="Courier New" w:cs="Courier New"/>
          <w:noProof/>
          <w:color w:val="0000FF"/>
          <w:lang w:eastAsia="en-AU"/>
        </w:rPr>
        <w:t>void</w:t>
      </w:r>
      <w:r w:rsidRPr="00B017B5">
        <w:rPr>
          <w:rFonts w:ascii="Courier New" w:hAnsi="Courier New" w:cs="Courier New"/>
          <w:noProof/>
          <w:lang w:eastAsia="en-AU"/>
        </w:rPr>
        <w:t xml:space="preserve"> Setx(int32 x);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  <w:r w:rsidRPr="00B017B5">
        <w:rPr>
          <w:rFonts w:ascii="Courier New" w:hAnsi="Courier New" w:cs="Courier New"/>
          <w:noProof/>
          <w:lang w:eastAsia="en-AU"/>
        </w:rPr>
        <w:t xml:space="preserve">    };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  <w:r w:rsidRPr="00B017B5">
        <w:rPr>
          <w:rFonts w:ascii="Courier New" w:hAnsi="Courier New" w:cs="Courier New"/>
          <w:noProof/>
          <w:lang w:eastAsia="en-AU"/>
        </w:rPr>
        <w:t xml:space="preserve">    $struct X isa Ix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  <w:r w:rsidRPr="00B017B5">
        <w:rPr>
          <w:rFonts w:ascii="Courier New" w:hAnsi="Courier New" w:cs="Courier New"/>
          <w:noProof/>
          <w:lang w:eastAsia="en-AU"/>
        </w:rPr>
        <w:t xml:space="preserve">    {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  <w:r w:rsidRPr="00B017B5">
        <w:rPr>
          <w:rFonts w:ascii="Courier New" w:hAnsi="Courier New" w:cs="Courier New"/>
          <w:noProof/>
          <w:lang w:eastAsia="en-AU"/>
        </w:rPr>
        <w:t xml:space="preserve">        X() : m_x(0) {}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  <w:r w:rsidRPr="00B017B5">
        <w:rPr>
          <w:rFonts w:ascii="Courier New" w:hAnsi="Courier New" w:cs="Courier New"/>
          <w:noProof/>
          <w:lang w:eastAsia="en-AU"/>
        </w:rPr>
        <w:t xml:space="preserve">        int32 Getx() </w:t>
      </w:r>
      <w:r w:rsidRPr="00B017B5">
        <w:rPr>
          <w:rFonts w:ascii="Courier New" w:hAnsi="Courier New" w:cs="Courier New"/>
          <w:noProof/>
          <w:color w:val="0000FF"/>
          <w:lang w:eastAsia="en-AU"/>
        </w:rPr>
        <w:t>const</w:t>
      </w:r>
      <w:r w:rsidRPr="00B017B5">
        <w:rPr>
          <w:rFonts w:ascii="Courier New" w:hAnsi="Courier New" w:cs="Courier New"/>
          <w:noProof/>
          <w:lang w:eastAsia="en-AU"/>
        </w:rPr>
        <w:t xml:space="preserve"> { </w:t>
      </w:r>
      <w:r w:rsidRPr="00B017B5">
        <w:rPr>
          <w:rFonts w:ascii="Courier New" w:hAnsi="Courier New" w:cs="Courier New"/>
          <w:noProof/>
          <w:color w:val="0000FF"/>
          <w:lang w:eastAsia="en-AU"/>
        </w:rPr>
        <w:t>return</w:t>
      </w:r>
      <w:r w:rsidRPr="00B017B5">
        <w:rPr>
          <w:rFonts w:ascii="Courier New" w:hAnsi="Courier New" w:cs="Courier New"/>
          <w:noProof/>
          <w:lang w:eastAsia="en-AU"/>
        </w:rPr>
        <w:t xml:space="preserve"> m_x; }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  <w:r w:rsidRPr="00B017B5">
        <w:rPr>
          <w:rFonts w:ascii="Courier New" w:hAnsi="Courier New" w:cs="Courier New"/>
          <w:noProof/>
          <w:lang w:eastAsia="en-AU"/>
        </w:rPr>
        <w:t xml:space="preserve">        </w:t>
      </w:r>
      <w:r w:rsidRPr="00B017B5">
        <w:rPr>
          <w:rFonts w:ascii="Courier New" w:hAnsi="Courier New" w:cs="Courier New"/>
          <w:noProof/>
          <w:color w:val="0000FF"/>
          <w:lang w:eastAsia="en-AU"/>
        </w:rPr>
        <w:t>void</w:t>
      </w:r>
      <w:r w:rsidRPr="00B017B5">
        <w:rPr>
          <w:rFonts w:ascii="Courier New" w:hAnsi="Courier New" w:cs="Courier New"/>
          <w:noProof/>
          <w:lang w:eastAsia="en-AU"/>
        </w:rPr>
        <w:t xml:space="preserve"> Setx(int32 x) { m_x = x; }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  <w:r w:rsidRPr="00B017B5">
        <w:rPr>
          <w:rFonts w:ascii="Courier New" w:hAnsi="Courier New" w:cs="Courier New"/>
          <w:noProof/>
          <w:lang w:eastAsia="en-AU"/>
        </w:rPr>
        <w:t xml:space="preserve">        int32 m_x;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  <w:r w:rsidRPr="00B017B5">
        <w:rPr>
          <w:rFonts w:ascii="Courier New" w:hAnsi="Courier New" w:cs="Courier New"/>
          <w:noProof/>
          <w:lang w:eastAsia="en-AU"/>
        </w:rPr>
        <w:t xml:space="preserve">    };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  <w:r w:rsidRPr="00B017B5">
        <w:rPr>
          <w:rFonts w:ascii="Courier New" w:hAnsi="Courier New" w:cs="Courier New"/>
          <w:noProof/>
          <w:lang w:eastAsia="en-AU"/>
        </w:rPr>
        <w:lastRenderedPageBreak/>
        <w:t xml:space="preserve">    $function X CreateX() { </w:t>
      </w:r>
      <w:r w:rsidRPr="00B017B5">
        <w:rPr>
          <w:rFonts w:ascii="Courier New" w:hAnsi="Courier New" w:cs="Courier New"/>
          <w:noProof/>
          <w:color w:val="0000FF"/>
          <w:lang w:eastAsia="en-AU"/>
        </w:rPr>
        <w:t>return</w:t>
      </w:r>
      <w:r w:rsidRPr="00B017B5">
        <w:rPr>
          <w:rFonts w:ascii="Courier New" w:hAnsi="Courier New" w:cs="Courier New"/>
          <w:noProof/>
          <w:lang w:eastAsia="en-AU"/>
        </w:rPr>
        <w:t xml:space="preserve"> X(); }</w:t>
      </w:r>
    </w:p>
    <w:p w:rsidR="007F3534" w:rsidRDefault="007F3534" w:rsidP="007F353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7F3534" w:rsidRDefault="007F3534" w:rsidP="007F3534">
      <w:r>
        <w:t>Interfaces can be wrapped in python objects, providing support for calling all the interface methods directly from Python.  For example:-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</w:t>
      </w:r>
      <w:r w:rsidRPr="00B017B5">
        <w:rPr>
          <w:rFonts w:ascii="Courier New" w:hAnsi="Courier New" w:cs="Courier New"/>
          <w:noProof/>
          <w:color w:val="00B050"/>
        </w:rPr>
        <w:t># python code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x = cns.CreateX()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  <w:r w:rsidRPr="00B017B5">
        <w:rPr>
          <w:rFonts w:ascii="Courier New" w:hAnsi="Courier New" w:cs="Courier New"/>
          <w:noProof/>
          <w:lang w:eastAsia="en-AU"/>
        </w:rPr>
        <w:t xml:space="preserve">    x.Ix.Setx(10)</w:t>
      </w:r>
    </w:p>
    <w:p w:rsidR="007F3534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  <w:r w:rsidRPr="00B017B5">
        <w:rPr>
          <w:rFonts w:ascii="Courier New" w:hAnsi="Courier New" w:cs="Courier New"/>
          <w:noProof/>
          <w:lang w:eastAsia="en-AU"/>
        </w:rPr>
        <w:t xml:space="preserve">    print </w:t>
      </w:r>
      <w:r w:rsidRPr="00B017B5">
        <w:rPr>
          <w:rFonts w:ascii="Courier New" w:hAnsi="Courier New" w:cs="Courier New"/>
          <w:noProof/>
          <w:color w:val="FF6600"/>
          <w:lang w:eastAsia="en-AU"/>
        </w:rPr>
        <w:t>'x.Ix.Getx() = '</w:t>
      </w:r>
      <w:r w:rsidRPr="00B017B5">
        <w:rPr>
          <w:rFonts w:ascii="Courier New" w:hAnsi="Courier New" w:cs="Courier New"/>
          <w:noProof/>
          <w:lang w:eastAsia="en-AU"/>
        </w:rPr>
        <w:t xml:space="preserve"> + `x.Ix.Getx()`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lang w:eastAsia="en-AU"/>
        </w:rPr>
      </w:pPr>
    </w:p>
    <w:p w:rsidR="007F3534" w:rsidRDefault="007F3534" w:rsidP="007F3534">
      <w:pPr>
        <w:autoSpaceDE w:val="0"/>
        <w:autoSpaceDN w:val="0"/>
        <w:adjustRightInd w:val="0"/>
      </w:pPr>
      <w:r>
        <w:t xml:space="preserve">Note that the interface pointer is accessed using </w:t>
      </w:r>
      <w:r>
        <w:rPr>
          <w:rFonts w:ascii="Courier New" w:hAnsi="Courier New" w:cs="Courier New"/>
          <w:noProof/>
          <w:sz w:val="20"/>
          <w:szCs w:val="20"/>
          <w:lang w:eastAsia="en-AU"/>
        </w:rPr>
        <w:t xml:space="preserve">x.Ix, </w:t>
      </w:r>
      <w:proofErr w:type="spellStart"/>
      <w:r>
        <w:t>ie</w:t>
      </w:r>
      <w:proofErr w:type="spellEnd"/>
      <w:r>
        <w:t xml:space="preserve"> as though it were an attribute of the object that implements the interface.</w:t>
      </w:r>
    </w:p>
    <w:p w:rsidR="007F3534" w:rsidRDefault="007F3534" w:rsidP="007F353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7F3534" w:rsidRPr="00015F23" w:rsidRDefault="007F3534" w:rsidP="007F3534">
      <w:pPr>
        <w:pStyle w:val="Heading2"/>
      </w:pPr>
      <w:r>
        <w:t>Exceptions</w:t>
      </w:r>
    </w:p>
    <w:p w:rsidR="007F3534" w:rsidRPr="00EA1943" w:rsidRDefault="007F3534" w:rsidP="007F3534">
      <w:r w:rsidRPr="00EA1943">
        <w:t>It is permissible for a reflected C++ function called from Python to throw an exception, as long</w:t>
      </w:r>
      <w:r>
        <w:t xml:space="preserve"> </w:t>
      </w:r>
      <w:r w:rsidRPr="00EA1943">
        <w:t xml:space="preserve">as the exception inherits from </w:t>
      </w:r>
      <w:r>
        <w:rPr>
          <w:rFonts w:ascii="Courier New" w:hAnsi="Courier New" w:cs="Courier New"/>
          <w:noProof/>
          <w:sz w:val="20"/>
          <w:szCs w:val="20"/>
        </w:rPr>
        <w:t>IException</w:t>
      </w:r>
      <w:r w:rsidRPr="00EA1943">
        <w:t>.</w:t>
      </w:r>
    </w:p>
    <w:p w:rsidR="007F3534" w:rsidRDefault="007F3534" w:rsidP="007F3534">
      <w:r>
        <w:t>For example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</w:rPr>
      </w:pPr>
      <w:r w:rsidRPr="00B017B5">
        <w:rPr>
          <w:rFonts w:ascii="Courier New" w:hAnsi="Courier New" w:cs="Courier New"/>
          <w:noProof/>
        </w:rPr>
        <w:t xml:space="preserve">    </w:t>
      </w:r>
      <w:r w:rsidRPr="00B017B5">
        <w:rPr>
          <w:rFonts w:ascii="Courier New" w:hAnsi="Courier New" w:cs="Courier New"/>
          <w:noProof/>
          <w:color w:val="00B050"/>
        </w:rPr>
        <w:t>// C++ code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</w:t>
      </w:r>
      <w:r w:rsidRPr="00B017B5">
        <w:rPr>
          <w:rFonts w:ascii="Courier New" w:hAnsi="Courier New" w:cs="Courier New"/>
          <w:noProof/>
          <w:color w:val="0000FF"/>
        </w:rPr>
        <w:t>struct</w:t>
      </w:r>
      <w:r w:rsidRPr="00B017B5">
        <w:rPr>
          <w:rFonts w:ascii="Courier New" w:hAnsi="Courier New" w:cs="Courier New"/>
          <w:noProof/>
        </w:rPr>
        <w:t xml:space="preserve"> Apollo13Failure : </w:t>
      </w:r>
      <w:r w:rsidRPr="00B017B5">
        <w:rPr>
          <w:rFonts w:ascii="Courier New" w:hAnsi="Courier New" w:cs="Courier New"/>
          <w:noProof/>
          <w:color w:val="0000FF"/>
        </w:rPr>
        <w:t>public</w:t>
      </w:r>
      <w:r w:rsidRPr="00B017B5">
        <w:rPr>
          <w:rFonts w:ascii="Courier New" w:hAnsi="Courier New" w:cs="Courier New"/>
          <w:noProof/>
        </w:rPr>
        <w:t xml:space="preserve"> IException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{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  <w:color w:val="0000FF"/>
        </w:rPr>
      </w:pPr>
      <w:r w:rsidRPr="00B017B5">
        <w:rPr>
          <w:rFonts w:ascii="Courier New" w:hAnsi="Courier New" w:cs="Courier New"/>
          <w:noProof/>
        </w:rPr>
        <w:t xml:space="preserve">        </w:t>
      </w:r>
      <w:r w:rsidRPr="00B017B5">
        <w:rPr>
          <w:rFonts w:ascii="Courier New" w:hAnsi="Courier New" w:cs="Courier New"/>
          <w:noProof/>
          <w:color w:val="0000FF"/>
        </w:rPr>
        <w:t>virtual</w:t>
      </w:r>
      <w:r w:rsidRPr="00B017B5">
        <w:rPr>
          <w:rFonts w:ascii="Courier New" w:hAnsi="Courier New" w:cs="Courier New"/>
          <w:noProof/>
        </w:rPr>
        <w:t xml:space="preserve"> </w:t>
      </w:r>
      <w:r w:rsidRPr="00B017B5">
        <w:rPr>
          <w:rFonts w:ascii="Courier New" w:hAnsi="Courier New" w:cs="Courier New"/>
          <w:noProof/>
          <w:color w:val="0000FF"/>
        </w:rPr>
        <w:t>void</w:t>
      </w:r>
      <w:r w:rsidRPr="00B017B5">
        <w:rPr>
          <w:rFonts w:ascii="Courier New" w:hAnsi="Courier New" w:cs="Courier New"/>
          <w:noProof/>
        </w:rPr>
        <w:t xml:space="preserve"> Write(std::ostream&amp; os) </w:t>
      </w:r>
      <w:r w:rsidRPr="00B017B5">
        <w:rPr>
          <w:rFonts w:ascii="Courier New" w:hAnsi="Courier New" w:cs="Courier New"/>
          <w:noProof/>
          <w:color w:val="0000FF"/>
        </w:rPr>
        <w:t>const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    {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        os &lt;&lt; </w:t>
      </w:r>
      <w:r w:rsidRPr="00B017B5">
        <w:rPr>
          <w:rFonts w:ascii="Courier New" w:hAnsi="Courier New" w:cs="Courier New"/>
          <w:noProof/>
          <w:color w:val="A31515"/>
        </w:rPr>
        <w:t>"Huston, we have a problem"</w:t>
      </w:r>
      <w:r w:rsidRPr="00B017B5">
        <w:rPr>
          <w:rFonts w:ascii="Courier New" w:hAnsi="Courier New" w:cs="Courier New"/>
          <w:noProof/>
        </w:rPr>
        <w:t>;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    }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};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$function </w:t>
      </w:r>
      <w:r w:rsidRPr="00B017B5">
        <w:rPr>
          <w:rFonts w:ascii="Courier New" w:hAnsi="Courier New" w:cs="Courier New"/>
          <w:noProof/>
          <w:color w:val="0000FF"/>
        </w:rPr>
        <w:t>void</w:t>
      </w:r>
      <w:r w:rsidRPr="00B017B5">
        <w:rPr>
          <w:rFonts w:ascii="Courier New" w:hAnsi="Courier New" w:cs="Courier New"/>
          <w:noProof/>
        </w:rPr>
        <w:t xml:space="preserve"> FlyToMoon()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{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    </w:t>
      </w:r>
      <w:r w:rsidRPr="00B017B5">
        <w:rPr>
          <w:rFonts w:ascii="Courier New" w:hAnsi="Courier New" w:cs="Courier New"/>
          <w:noProof/>
          <w:color w:val="0000FF"/>
        </w:rPr>
        <w:t>throw</w:t>
      </w:r>
      <w:r w:rsidRPr="00B017B5">
        <w:rPr>
          <w:rFonts w:ascii="Courier New" w:hAnsi="Courier New" w:cs="Courier New"/>
          <w:noProof/>
        </w:rPr>
        <w:t xml:space="preserve"> Apollo13Failure();</w:t>
      </w:r>
    </w:p>
    <w:p w:rsidR="007F3534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}</w:t>
      </w:r>
    </w:p>
    <w:p w:rsidR="007F3534" w:rsidRPr="00EA1943" w:rsidRDefault="007F3534" w:rsidP="007F3534">
      <w:pPr>
        <w:pStyle w:val="NoSpacing"/>
      </w:pPr>
    </w:p>
    <w:p w:rsidR="007F3534" w:rsidRDefault="007F3534" w:rsidP="007F3534">
      <w:pPr>
        <w:rPr>
          <w:rFonts w:ascii="Courier New" w:hAnsi="Courier New" w:cs="Courier New"/>
          <w:noProof/>
          <w:sz w:val="20"/>
          <w:szCs w:val="20"/>
        </w:rPr>
      </w:pPr>
      <w:r w:rsidRPr="00EA1943">
        <w:t xml:space="preserve">In the </w:t>
      </w:r>
      <w:r>
        <w:t>code below</w:t>
      </w:r>
      <w:r w:rsidRPr="00EA1943">
        <w:t xml:space="preserve"> Python calls the function </w:t>
      </w:r>
      <w:r>
        <w:rPr>
          <w:rFonts w:ascii="Courier New" w:hAnsi="Courier New" w:cs="Courier New"/>
          <w:noProof/>
          <w:sz w:val="20"/>
          <w:szCs w:val="20"/>
        </w:rPr>
        <w:t>FlyToMoon()</w:t>
      </w:r>
      <w:r w:rsidRPr="00EA1943">
        <w:t xml:space="preserve"> which throws an exception of type</w:t>
      </w:r>
      <w: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Apollo13Failure</w:t>
      </w:r>
      <w:r w:rsidRPr="00EA1943">
        <w:t xml:space="preserve">.  As required, this inherits from </w:t>
      </w:r>
      <w:r>
        <w:rPr>
          <w:rFonts w:ascii="Courier New" w:hAnsi="Courier New" w:cs="Courier New"/>
          <w:noProof/>
          <w:sz w:val="20"/>
          <w:szCs w:val="20"/>
        </w:rPr>
        <w:t>IException</w:t>
      </w:r>
      <w:r w:rsidRPr="00EA1943">
        <w:t xml:space="preserve">.  In Python, this causes a </w:t>
      </w:r>
      <w:r>
        <w:rPr>
          <w:rFonts w:ascii="Courier New" w:hAnsi="Courier New" w:cs="Courier New"/>
          <w:noProof/>
          <w:sz w:val="20"/>
          <w:szCs w:val="20"/>
        </w:rPr>
        <w:t>RuntimeError</w:t>
      </w:r>
      <w:r w:rsidRPr="00EA1943">
        <w:t xml:space="preserve"> exception to be thrown, with a string value equal to the string written by the virtual </w:t>
      </w:r>
      <w:r>
        <w:rPr>
          <w:rFonts w:ascii="Courier New" w:hAnsi="Courier New" w:cs="Courier New"/>
          <w:noProof/>
          <w:sz w:val="20"/>
          <w:szCs w:val="20"/>
        </w:rPr>
        <w:t>Write()</w:t>
      </w:r>
      <w:r w:rsidRPr="00EA1943">
        <w:t xml:space="preserve"> method of the C++ </w:t>
      </w:r>
      <w:r>
        <w:rPr>
          <w:rFonts w:ascii="Courier New" w:hAnsi="Courier New" w:cs="Courier New"/>
          <w:noProof/>
          <w:sz w:val="20"/>
          <w:szCs w:val="20"/>
        </w:rPr>
        <w:t>IException</w:t>
      </w:r>
      <w:r w:rsidRPr="00EA1943">
        <w:t>.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</w:t>
      </w:r>
      <w:r w:rsidRPr="00B017B5">
        <w:rPr>
          <w:rFonts w:ascii="Courier New" w:hAnsi="Courier New" w:cs="Courier New"/>
          <w:noProof/>
          <w:color w:val="00B050"/>
        </w:rPr>
        <w:t># python code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</w:t>
      </w:r>
      <w:r w:rsidRPr="00B017B5">
        <w:rPr>
          <w:rFonts w:ascii="Courier New" w:hAnsi="Courier New" w:cs="Courier New"/>
          <w:noProof/>
          <w:color w:val="0000FF"/>
        </w:rPr>
        <w:t>try</w:t>
      </w:r>
      <w:r w:rsidRPr="00B017B5">
        <w:rPr>
          <w:rFonts w:ascii="Courier New" w:hAnsi="Courier New" w:cs="Courier New"/>
          <w:noProof/>
        </w:rPr>
        <w:t>: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    cns.FlyToMoon()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except RuntimeError, e:</w:t>
      </w:r>
    </w:p>
    <w:p w:rsidR="007F3534" w:rsidRPr="00B017B5" w:rsidRDefault="007F3534" w:rsidP="007F3534">
      <w:pPr>
        <w:pStyle w:val="NoSpacing"/>
        <w:rPr>
          <w:rFonts w:ascii="Courier New" w:hAnsi="Courier New" w:cs="Courier New"/>
          <w:noProof/>
        </w:rPr>
      </w:pPr>
      <w:r w:rsidRPr="00B017B5">
        <w:rPr>
          <w:rFonts w:ascii="Courier New" w:hAnsi="Courier New" w:cs="Courier New"/>
          <w:noProof/>
        </w:rPr>
        <w:t xml:space="preserve">        print e</w:t>
      </w:r>
    </w:p>
    <w:p w:rsidR="007F3534" w:rsidRDefault="007F3534" w:rsidP="007F3534"/>
    <w:p w:rsidR="007F3534" w:rsidRPr="00015F23" w:rsidRDefault="007F3534" w:rsidP="007F3534">
      <w:pPr>
        <w:pStyle w:val="Heading2"/>
      </w:pPr>
      <w:r>
        <w:t>S</w:t>
      </w:r>
      <w:r w:rsidRPr="00015F23">
        <w:t>ummary</w:t>
      </w:r>
    </w:p>
    <w:p w:rsidR="007F3534" w:rsidRDefault="007F3534" w:rsidP="007F3534">
      <w:r>
        <w:t>In addition to the examples above the following are supported:-</w:t>
      </w:r>
    </w:p>
    <w:p w:rsidR="007F3534" w:rsidRDefault="007F3534" w:rsidP="007F3534">
      <w:pPr>
        <w:numPr>
          <w:ilvl w:val="0"/>
          <w:numId w:val="1"/>
        </w:numPr>
        <w:spacing w:after="0" w:line="240" w:lineRule="auto"/>
      </w:pPr>
      <w:proofErr w:type="spellStart"/>
      <w:r>
        <w:t>Marshaling</w:t>
      </w:r>
      <w:proofErr w:type="spellEnd"/>
      <w:r>
        <w:t xml:space="preserve"> of pointers</w:t>
      </w:r>
    </w:p>
    <w:p w:rsidR="007F3534" w:rsidRDefault="007F3534" w:rsidP="007F3534">
      <w:pPr>
        <w:numPr>
          <w:ilvl w:val="0"/>
          <w:numId w:val="1"/>
        </w:numPr>
        <w:spacing w:after="0" w:line="240" w:lineRule="auto"/>
      </w:pPr>
      <w:r>
        <w:t>Boxing of signed and unsigned 64 bit integers</w:t>
      </w:r>
    </w:p>
    <w:p w:rsidR="007F3534" w:rsidRDefault="007F3534" w:rsidP="007F3534">
      <w:pPr>
        <w:numPr>
          <w:ilvl w:val="0"/>
          <w:numId w:val="1"/>
        </w:numPr>
        <w:spacing w:after="0" w:line="240" w:lineRule="auto"/>
      </w:pPr>
      <w:r>
        <w:lastRenderedPageBreak/>
        <w:t>Wrapping of functors</w:t>
      </w:r>
    </w:p>
    <w:p w:rsidR="007F3534" w:rsidRDefault="007F3534" w:rsidP="007F3534">
      <w:pPr>
        <w:numPr>
          <w:ilvl w:val="0"/>
          <w:numId w:val="1"/>
        </w:numPr>
        <w:spacing w:after="0" w:line="240" w:lineRule="auto"/>
      </w:pPr>
      <w:r>
        <w:t>Support for casting between different supported interfaces</w:t>
      </w:r>
    </w:p>
    <w:p w:rsidR="007F3534" w:rsidRDefault="007F3534" w:rsidP="007F3534">
      <w:pPr>
        <w:numPr>
          <w:ilvl w:val="0"/>
          <w:numId w:val="1"/>
        </w:numPr>
        <w:spacing w:after="0" w:line="240" w:lineRule="auto"/>
      </w:pPr>
      <w:r>
        <w:t>Read/write access to reflected global variables</w:t>
      </w:r>
    </w:p>
    <w:p w:rsidR="007F3534" w:rsidRDefault="007F3534" w:rsidP="007F3534">
      <w:pPr>
        <w:spacing w:after="0" w:line="240" w:lineRule="auto"/>
      </w:pPr>
    </w:p>
    <w:p w:rsidR="007F3534" w:rsidRDefault="007F3534" w:rsidP="007F3534">
      <w:r>
        <w:t xml:space="preserve">These features are documented in the </w:t>
      </w:r>
      <w:proofErr w:type="spellStart"/>
      <w:r>
        <w:t>exPython</w:t>
      </w:r>
      <w:proofErr w:type="spellEnd"/>
      <w:r>
        <w:t xml:space="preserve"> samples.</w:t>
      </w:r>
    </w:p>
    <w:p w:rsidR="00DC2464" w:rsidRDefault="00DC2464"/>
    <w:sectPr w:rsidR="00DC2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6257C"/>
    <w:multiLevelType w:val="hybridMultilevel"/>
    <w:tmpl w:val="8BACD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79"/>
    <w:rsid w:val="00712AEA"/>
    <w:rsid w:val="007F3534"/>
    <w:rsid w:val="00A21C79"/>
    <w:rsid w:val="00DC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34"/>
  </w:style>
  <w:style w:type="paragraph" w:styleId="Heading1">
    <w:name w:val="heading 1"/>
    <w:basedOn w:val="Normal"/>
    <w:next w:val="Normal"/>
    <w:link w:val="Heading1Char"/>
    <w:uiPriority w:val="9"/>
    <w:qFormat/>
    <w:rsid w:val="007F3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3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7F353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F3534"/>
  </w:style>
  <w:style w:type="paragraph" w:styleId="Title">
    <w:name w:val="Title"/>
    <w:basedOn w:val="Normal"/>
    <w:next w:val="Normal"/>
    <w:link w:val="TitleChar"/>
    <w:uiPriority w:val="10"/>
    <w:qFormat/>
    <w:rsid w:val="00712A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34"/>
  </w:style>
  <w:style w:type="paragraph" w:styleId="Heading1">
    <w:name w:val="heading 1"/>
    <w:basedOn w:val="Normal"/>
    <w:next w:val="Normal"/>
    <w:link w:val="Heading1Char"/>
    <w:uiPriority w:val="9"/>
    <w:qFormat/>
    <w:rsid w:val="007F3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3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7F353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F3534"/>
  </w:style>
  <w:style w:type="paragraph" w:styleId="Title">
    <w:name w:val="Title"/>
    <w:basedOn w:val="Normal"/>
    <w:next w:val="Normal"/>
    <w:link w:val="TitleChar"/>
    <w:uiPriority w:val="10"/>
    <w:qFormat/>
    <w:rsid w:val="00712A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2016-10-16T02:55:00Z</dcterms:created>
  <dcterms:modified xsi:type="dcterms:W3CDTF">2016-10-16T16:50:00Z</dcterms:modified>
</cp:coreProperties>
</file>